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91" w:rsidRDefault="007A4F91" w:rsidP="007A4F91">
      <w:pPr>
        <w:pStyle w:val="ListParagraph"/>
        <w:numPr>
          <w:ilvl w:val="0"/>
          <w:numId w:val="2"/>
        </w:numPr>
        <w:rPr>
          <w:sz w:val="20"/>
          <w:szCs w:val="20"/>
          <w:lang w:val="en-US"/>
        </w:rPr>
      </w:pPr>
      <w:r w:rsidRPr="007A4F91">
        <w:rPr>
          <w:sz w:val="20"/>
          <w:szCs w:val="20"/>
          <w:lang w:val="en-US"/>
        </w:rPr>
        <w:t xml:space="preserve">Read the following section of the play: </w:t>
      </w:r>
      <w:r w:rsidRPr="007A4F91">
        <w:rPr>
          <w:sz w:val="20"/>
          <w:szCs w:val="20"/>
          <w:lang w:val="en-US"/>
        </w:rPr>
        <w:t xml:space="preserve">p. 24 [Sam: It’s a harmless pleasure, </w:t>
      </w:r>
      <w:proofErr w:type="spellStart"/>
      <w:proofErr w:type="gramStart"/>
      <w:r w:rsidRPr="007A4F91">
        <w:rPr>
          <w:sz w:val="20"/>
          <w:szCs w:val="20"/>
          <w:lang w:val="en-US"/>
        </w:rPr>
        <w:t>Hally</w:t>
      </w:r>
      <w:proofErr w:type="spellEnd"/>
      <w:proofErr w:type="gramEnd"/>
      <w:r w:rsidRPr="007A4F91">
        <w:rPr>
          <w:sz w:val="20"/>
          <w:szCs w:val="20"/>
          <w:lang w:val="en-US"/>
        </w:rPr>
        <w:t xml:space="preserve">…] </w:t>
      </w:r>
      <w:proofErr w:type="spellStart"/>
      <w:r w:rsidRPr="007A4F91">
        <w:rPr>
          <w:sz w:val="20"/>
          <w:szCs w:val="20"/>
          <w:lang w:val="en-US"/>
        </w:rPr>
        <w:t>to p</w:t>
      </w:r>
      <w:proofErr w:type="spellEnd"/>
      <w:r w:rsidRPr="007A4F91">
        <w:rPr>
          <w:sz w:val="20"/>
          <w:szCs w:val="20"/>
          <w:lang w:val="en-US"/>
        </w:rPr>
        <w:t>. 33 [</w:t>
      </w:r>
      <w:proofErr w:type="spellStart"/>
      <w:r w:rsidRPr="007A4F91">
        <w:rPr>
          <w:sz w:val="20"/>
          <w:szCs w:val="20"/>
          <w:lang w:val="en-US"/>
        </w:rPr>
        <w:t>Hally</w:t>
      </w:r>
      <w:proofErr w:type="spellEnd"/>
      <w:r w:rsidRPr="007A4F91">
        <w:rPr>
          <w:sz w:val="20"/>
          <w:szCs w:val="20"/>
          <w:lang w:val="en-US"/>
        </w:rPr>
        <w:t>: It’s going to stop right now…]</w:t>
      </w:r>
    </w:p>
    <w:p w:rsidR="007A4F91" w:rsidRDefault="007A4F91" w:rsidP="007A4F91">
      <w:pPr>
        <w:pStyle w:val="ListParagraph"/>
        <w:numPr>
          <w:ilvl w:val="0"/>
          <w:numId w:val="2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Answer the following questions in preparation for discussion next day</w:t>
      </w:r>
      <w:bookmarkStart w:id="0" w:name="_GoBack"/>
      <w:bookmarkEnd w:id="0"/>
      <w:r>
        <w:rPr>
          <w:sz w:val="20"/>
          <w:szCs w:val="20"/>
          <w:lang w:val="en-US"/>
        </w:rPr>
        <w:t>.</w:t>
      </w:r>
    </w:p>
    <w:p w:rsidR="007A4F91" w:rsidRPr="007A4F91" w:rsidRDefault="007A4F91" w:rsidP="007A4F91">
      <w:pPr>
        <w:pStyle w:val="ListParagrap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Note: if you don’t understand what the question is asking, it’s very hard to answer it adequately! Please look up words you don’t understand, check with your table-mates, or ask Mrs. </w:t>
      </w:r>
      <w:proofErr w:type="spellStart"/>
      <w:r>
        <w:rPr>
          <w:b/>
          <w:sz w:val="20"/>
          <w:szCs w:val="20"/>
          <w:lang w:val="en-US"/>
        </w:rPr>
        <w:t>Cousar</w:t>
      </w:r>
      <w:proofErr w:type="spellEnd"/>
      <w:r>
        <w:rPr>
          <w:b/>
          <w:sz w:val="20"/>
          <w:szCs w:val="20"/>
          <w:lang w:val="en-US"/>
        </w:rPr>
        <w:t>!</w:t>
      </w:r>
    </w:p>
    <w:p w:rsidR="007A4F91" w:rsidRPr="004354D9" w:rsidRDefault="007A4F91" w:rsidP="007A4F91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4354D9">
        <w:rPr>
          <w:sz w:val="20"/>
          <w:szCs w:val="20"/>
          <w:lang w:val="en-US"/>
        </w:rPr>
        <w:t xml:space="preserve">What is </w:t>
      </w:r>
      <w:proofErr w:type="spellStart"/>
      <w:proofErr w:type="gramStart"/>
      <w:r w:rsidRPr="004354D9">
        <w:rPr>
          <w:sz w:val="20"/>
          <w:szCs w:val="20"/>
          <w:lang w:val="en-US"/>
        </w:rPr>
        <w:t>Hally’s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definition of art? To what does this definition appeal? What is Sam’s definition of art? How does </w:t>
      </w:r>
      <w:proofErr w:type="spellStart"/>
      <w:r w:rsidRPr="004354D9">
        <w:rPr>
          <w:sz w:val="20"/>
          <w:szCs w:val="20"/>
          <w:lang w:val="en-US"/>
        </w:rPr>
        <w:t>Fugard</w:t>
      </w:r>
      <w:proofErr w:type="spellEnd"/>
      <w:r w:rsidRPr="004354D9">
        <w:rPr>
          <w:sz w:val="20"/>
          <w:szCs w:val="20"/>
          <w:lang w:val="en-US"/>
        </w:rPr>
        <w:t xml:space="preserve"> use this contrast?</w:t>
      </w:r>
    </w:p>
    <w:p w:rsidR="007A4F91" w:rsidRPr="004354D9" w:rsidRDefault="007A4F91" w:rsidP="007A4F91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4354D9">
        <w:rPr>
          <w:sz w:val="20"/>
          <w:szCs w:val="20"/>
          <w:lang w:val="en-US"/>
        </w:rPr>
        <w:t xml:space="preserve">Analyze the subtext of Sam’s comment that </w:t>
      </w:r>
      <w:proofErr w:type="spellStart"/>
      <w:proofErr w:type="gramStart"/>
      <w:r w:rsidRPr="004354D9">
        <w:rPr>
          <w:sz w:val="20"/>
          <w:szCs w:val="20"/>
          <w:lang w:val="en-US"/>
        </w:rPr>
        <w:t>Hally’s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“imagination hasn’t helped [him] at all” (p. 24). Why does Sam consider </w:t>
      </w:r>
      <w:proofErr w:type="spellStart"/>
      <w:proofErr w:type="gramStart"/>
      <w:r w:rsidRPr="004354D9">
        <w:rPr>
          <w:sz w:val="20"/>
          <w:szCs w:val="20"/>
          <w:lang w:val="en-US"/>
        </w:rPr>
        <w:t>Hally’s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perspective deficient? How is t</w:t>
      </w:r>
      <w:r>
        <w:rPr>
          <w:sz w:val="20"/>
          <w:szCs w:val="20"/>
          <w:lang w:val="en-US"/>
        </w:rPr>
        <w:t>h</w:t>
      </w:r>
      <w:r w:rsidRPr="004354D9">
        <w:rPr>
          <w:sz w:val="20"/>
          <w:szCs w:val="20"/>
          <w:lang w:val="en-US"/>
        </w:rPr>
        <w:t xml:space="preserve">is comment about more than just </w:t>
      </w:r>
      <w:proofErr w:type="spellStart"/>
      <w:proofErr w:type="gramStart"/>
      <w:r w:rsidRPr="004354D9">
        <w:rPr>
          <w:sz w:val="20"/>
          <w:szCs w:val="20"/>
          <w:lang w:val="en-US"/>
        </w:rPr>
        <w:t>Hally’s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patronizing attitude toward dancing? Note that later on, </w:t>
      </w:r>
      <w:proofErr w:type="spellStart"/>
      <w:proofErr w:type="gramStart"/>
      <w:r w:rsidRPr="004354D9">
        <w:rPr>
          <w:sz w:val="20"/>
          <w:szCs w:val="20"/>
          <w:lang w:val="en-US"/>
        </w:rPr>
        <w:t>Hally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says, “We’ll just have to use our imaginations and hope for the best” (p. 29). Explore the implications of this statement. Does </w:t>
      </w:r>
      <w:proofErr w:type="spellStart"/>
      <w:proofErr w:type="gramStart"/>
      <w:r w:rsidRPr="004354D9">
        <w:rPr>
          <w:sz w:val="20"/>
          <w:szCs w:val="20"/>
          <w:lang w:val="en-US"/>
        </w:rPr>
        <w:t>Hally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know what he’s saying?</w:t>
      </w:r>
    </w:p>
    <w:p w:rsidR="007A4F91" w:rsidRPr="004354D9" w:rsidRDefault="007A4F91" w:rsidP="007A4F91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4354D9">
        <w:rPr>
          <w:sz w:val="20"/>
          <w:szCs w:val="20"/>
          <w:lang w:val="en-US"/>
        </w:rPr>
        <w:t xml:space="preserve">What’s the significance of </w:t>
      </w:r>
      <w:proofErr w:type="spellStart"/>
      <w:proofErr w:type="gramStart"/>
      <w:r w:rsidRPr="004354D9">
        <w:rPr>
          <w:sz w:val="20"/>
          <w:szCs w:val="20"/>
          <w:lang w:val="en-US"/>
        </w:rPr>
        <w:t>Hally’s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decision to use the ballroom dancing competition as the subject for his essay? In what sorts of terms does he see his composition? (Think about the line: “but to build the tension and suspense I need facts” (p 27). How do Sam and Willie help him see the drama and “theatricalit</w:t>
      </w:r>
      <w:r>
        <w:rPr>
          <w:sz w:val="20"/>
          <w:szCs w:val="20"/>
          <w:lang w:val="en-US"/>
        </w:rPr>
        <w:t xml:space="preserve">y” of the event as well (p. 26)? </w:t>
      </w:r>
      <w:r w:rsidRPr="004354D9">
        <w:rPr>
          <w:sz w:val="20"/>
          <w:szCs w:val="20"/>
          <w:lang w:val="en-US"/>
        </w:rPr>
        <w:t xml:space="preserve"> Stop your discussion at “Must I start…” on p. 29.</w:t>
      </w:r>
    </w:p>
    <w:p w:rsidR="007A4F91" w:rsidRPr="004354D9" w:rsidRDefault="007A4F91" w:rsidP="007A4F91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4354D9">
        <w:rPr>
          <w:sz w:val="20"/>
          <w:szCs w:val="20"/>
          <w:lang w:val="en-US"/>
        </w:rPr>
        <w:t xml:space="preserve">Examine Sam’s comments about the connection between dancing and life (p. 29-30). How does </w:t>
      </w:r>
      <w:proofErr w:type="spellStart"/>
      <w:r w:rsidRPr="004354D9">
        <w:rPr>
          <w:sz w:val="20"/>
          <w:szCs w:val="20"/>
          <w:lang w:val="en-US"/>
        </w:rPr>
        <w:t>Fugard</w:t>
      </w:r>
      <w:proofErr w:type="spellEnd"/>
      <w:r w:rsidRPr="004354D9">
        <w:rPr>
          <w:sz w:val="20"/>
          <w:szCs w:val="20"/>
          <w:lang w:val="en-US"/>
        </w:rPr>
        <w:t xml:space="preserve"> use this complicated metaphor? To what else does it connect in the play?</w:t>
      </w:r>
    </w:p>
    <w:p w:rsidR="007A4F91" w:rsidRPr="004354D9" w:rsidRDefault="007A4F91" w:rsidP="007A4F91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4354D9">
        <w:rPr>
          <w:sz w:val="20"/>
          <w:szCs w:val="20"/>
          <w:lang w:val="en-US"/>
        </w:rPr>
        <w:t xml:space="preserve">Compare </w:t>
      </w:r>
      <w:proofErr w:type="spellStart"/>
      <w:proofErr w:type="gramStart"/>
      <w:r w:rsidRPr="004354D9">
        <w:rPr>
          <w:sz w:val="20"/>
          <w:szCs w:val="20"/>
          <w:lang w:val="en-US"/>
        </w:rPr>
        <w:t>Hally’s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conversation on the phone with his mother to his dialogue with S</w:t>
      </w:r>
      <w:r>
        <w:rPr>
          <w:sz w:val="20"/>
          <w:szCs w:val="20"/>
          <w:lang w:val="en-US"/>
        </w:rPr>
        <w:t>am and Willie. H</w:t>
      </w:r>
      <w:r w:rsidRPr="004354D9">
        <w:rPr>
          <w:sz w:val="20"/>
          <w:szCs w:val="20"/>
          <w:lang w:val="en-US"/>
        </w:rPr>
        <w:t xml:space="preserve">ow does </w:t>
      </w:r>
      <w:proofErr w:type="spellStart"/>
      <w:r w:rsidRPr="004354D9">
        <w:rPr>
          <w:sz w:val="20"/>
          <w:szCs w:val="20"/>
          <w:lang w:val="en-US"/>
        </w:rPr>
        <w:t>Fugard</w:t>
      </w:r>
      <w:proofErr w:type="spellEnd"/>
      <w:r w:rsidRPr="004354D9">
        <w:rPr>
          <w:sz w:val="20"/>
          <w:szCs w:val="20"/>
          <w:lang w:val="en-US"/>
        </w:rPr>
        <w:t xml:space="preserve"> use this contrast?</w:t>
      </w:r>
    </w:p>
    <w:p w:rsidR="007A4F91" w:rsidRPr="004354D9" w:rsidRDefault="007A4F91" w:rsidP="007A4F91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4354D9">
        <w:rPr>
          <w:sz w:val="20"/>
          <w:szCs w:val="20"/>
          <w:lang w:val="en-US"/>
        </w:rPr>
        <w:t xml:space="preserve">How does </w:t>
      </w:r>
      <w:proofErr w:type="spellStart"/>
      <w:proofErr w:type="gramStart"/>
      <w:r w:rsidRPr="004354D9">
        <w:rPr>
          <w:sz w:val="20"/>
          <w:szCs w:val="20"/>
          <w:lang w:val="en-US"/>
        </w:rPr>
        <w:t>Hally’s</w:t>
      </w:r>
      <w:proofErr w:type="spellEnd"/>
      <w:proofErr w:type="gramEnd"/>
      <w:r w:rsidRPr="004354D9">
        <w:rPr>
          <w:sz w:val="20"/>
          <w:szCs w:val="20"/>
          <w:lang w:val="en-US"/>
        </w:rPr>
        <w:t xml:space="preserve"> reaction to his mother’s news (p. 31-33) illustrate the degree to which </w:t>
      </w:r>
      <w:proofErr w:type="spellStart"/>
      <w:r w:rsidRPr="004354D9">
        <w:rPr>
          <w:sz w:val="20"/>
          <w:szCs w:val="20"/>
          <w:lang w:val="en-US"/>
        </w:rPr>
        <w:t>Hally’s</w:t>
      </w:r>
      <w:proofErr w:type="spellEnd"/>
      <w:r w:rsidRPr="004354D9">
        <w:rPr>
          <w:sz w:val="20"/>
          <w:szCs w:val="20"/>
          <w:lang w:val="en-US"/>
        </w:rPr>
        <w:t xml:space="preserve"> been able to apply the lessons presented to him by Sam? How does </w:t>
      </w:r>
      <w:proofErr w:type="spellStart"/>
      <w:r w:rsidRPr="004354D9">
        <w:rPr>
          <w:sz w:val="20"/>
          <w:szCs w:val="20"/>
          <w:lang w:val="en-US"/>
        </w:rPr>
        <w:t>Fugard</w:t>
      </w:r>
      <w:proofErr w:type="spellEnd"/>
      <w:r w:rsidRPr="004354D9">
        <w:rPr>
          <w:sz w:val="20"/>
          <w:szCs w:val="20"/>
          <w:lang w:val="en-US"/>
        </w:rPr>
        <w:t xml:space="preserve"> use dramatic irony in this scene?</w:t>
      </w:r>
    </w:p>
    <w:p w:rsidR="00AC4A21" w:rsidRDefault="00AC4A21"/>
    <w:p w:rsidR="007A4F91" w:rsidRDefault="007A4F91"/>
    <w:p w:rsidR="007A4F91" w:rsidRDefault="007A4F91"/>
    <w:sectPr w:rsidR="007A4F9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B8E" w:rsidRDefault="00F15B8E" w:rsidP="007A4F91">
      <w:pPr>
        <w:spacing w:line="240" w:lineRule="auto"/>
      </w:pPr>
      <w:r>
        <w:separator/>
      </w:r>
    </w:p>
  </w:endnote>
  <w:endnote w:type="continuationSeparator" w:id="0">
    <w:p w:rsidR="00F15B8E" w:rsidRDefault="00F15B8E" w:rsidP="007A4F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B8E" w:rsidRDefault="00F15B8E" w:rsidP="007A4F91">
      <w:pPr>
        <w:spacing w:line="240" w:lineRule="auto"/>
      </w:pPr>
      <w:r>
        <w:separator/>
      </w:r>
    </w:p>
  </w:footnote>
  <w:footnote w:type="continuationSeparator" w:id="0">
    <w:p w:rsidR="00F15B8E" w:rsidRDefault="00F15B8E" w:rsidP="007A4F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91" w:rsidRDefault="007A4F91">
    <w:pPr>
      <w:pStyle w:val="Header"/>
    </w:pPr>
    <w:r>
      <w:t>“Master Harold”…and the boys</w:t>
    </w:r>
    <w:r>
      <w:tab/>
      <w:t>Section 3</w:t>
    </w:r>
  </w:p>
  <w:p w:rsidR="007A4F91" w:rsidRDefault="007A4F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362DA"/>
    <w:multiLevelType w:val="hybridMultilevel"/>
    <w:tmpl w:val="F1F6ECD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C323D"/>
    <w:multiLevelType w:val="hybridMultilevel"/>
    <w:tmpl w:val="FBDCBD24"/>
    <w:lvl w:ilvl="0" w:tplc="1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91"/>
    <w:rsid w:val="007A4F91"/>
    <w:rsid w:val="00AC4A21"/>
    <w:rsid w:val="00F1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F9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F91"/>
  </w:style>
  <w:style w:type="paragraph" w:styleId="Footer">
    <w:name w:val="footer"/>
    <w:basedOn w:val="Normal"/>
    <w:link w:val="FooterChar"/>
    <w:uiPriority w:val="99"/>
    <w:unhideWhenUsed/>
    <w:rsid w:val="007A4F9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F91"/>
  </w:style>
  <w:style w:type="paragraph" w:styleId="BalloonText">
    <w:name w:val="Balloon Text"/>
    <w:basedOn w:val="Normal"/>
    <w:link w:val="BalloonTextChar"/>
    <w:uiPriority w:val="99"/>
    <w:semiHidden/>
    <w:unhideWhenUsed/>
    <w:rsid w:val="007A4F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F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F9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F91"/>
  </w:style>
  <w:style w:type="paragraph" w:styleId="Footer">
    <w:name w:val="footer"/>
    <w:basedOn w:val="Normal"/>
    <w:link w:val="FooterChar"/>
    <w:uiPriority w:val="99"/>
    <w:unhideWhenUsed/>
    <w:rsid w:val="007A4F9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F91"/>
  </w:style>
  <w:style w:type="paragraph" w:styleId="BalloonText">
    <w:name w:val="Balloon Text"/>
    <w:basedOn w:val="Normal"/>
    <w:link w:val="BalloonTextChar"/>
    <w:uiPriority w:val="99"/>
    <w:semiHidden/>
    <w:unhideWhenUsed/>
    <w:rsid w:val="007A4F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F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2013-10-16T14:40:00Z</dcterms:created>
  <dcterms:modified xsi:type="dcterms:W3CDTF">2013-10-16T14:45:00Z</dcterms:modified>
</cp:coreProperties>
</file>